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720B9" w:rsidTr="00283843">
        <w:trPr>
          <w:trHeight w:val="400"/>
        </w:trPr>
        <w:tc>
          <w:tcPr>
            <w:tcW w:w="10031" w:type="dxa"/>
            <w:gridSpan w:val="3"/>
          </w:tcPr>
          <w:p w:rsidR="00F720B9" w:rsidRDefault="00F720B9" w:rsidP="002838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720B9" w:rsidTr="00283843">
        <w:trPr>
          <w:trHeight w:val="400"/>
        </w:trPr>
        <w:tc>
          <w:tcPr>
            <w:tcW w:w="10031" w:type="dxa"/>
            <w:gridSpan w:val="3"/>
          </w:tcPr>
          <w:p w:rsidR="00F720B9" w:rsidRDefault="00F720B9" w:rsidP="00283843">
            <w:pPr>
              <w:suppressAutoHyphens/>
              <w:kinsoku w:val="0"/>
              <w:autoSpaceDE w:val="0"/>
              <w:autoSpaceDN w:val="0"/>
              <w:spacing w:line="366" w:lineRule="atLeast"/>
              <w:jc w:val="center"/>
              <w:rPr>
                <w:rFonts w:asciiTheme="majorEastAsia" w:eastAsiaTheme="majorEastAsia" w:hAnsiTheme="majorEastAsia"/>
              </w:rPr>
            </w:pPr>
          </w:p>
        </w:tc>
      </w:tr>
      <w:tr w:rsidR="00F720B9"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r>
      <w:tr w:rsidR="00F720B9" w:rsidTr="00283843">
        <w:trPr>
          <w:trHeight w:val="273"/>
        </w:trPr>
        <w:tc>
          <w:tcPr>
            <w:tcW w:w="3343" w:type="dxa"/>
            <w:tcBorders>
              <w:top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r>
    </w:tbl>
    <w:p w:rsidR="00F720B9" w:rsidRDefault="00F720B9" w:rsidP="00F720B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720B9" w:rsidTr="00283843">
        <w:tc>
          <w:tcPr>
            <w:tcW w:w="9923" w:type="dxa"/>
            <w:tcBorders>
              <w:top w:val="single" w:sz="4" w:space="0" w:color="000000"/>
              <w:left w:val="single" w:sz="4" w:space="0" w:color="000000"/>
              <w:bottom w:val="single" w:sz="4" w:space="0" w:color="000000"/>
              <w:right w:val="single" w:sz="4" w:space="0" w:color="000000"/>
            </w:tcBorders>
          </w:tcPr>
          <w:p w:rsidR="00F720B9" w:rsidRDefault="00F720B9"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　高橋　純一　様</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7C3791">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Pr="00356F4D">
              <w:rPr>
                <w:rFonts w:ascii="ＭＳ ゴシック" w:eastAsia="ＭＳ ゴシック" w:hAnsi="ＭＳ ゴシック" w:hint="eastAsia"/>
                <w:color w:val="000000"/>
                <w:kern w:val="0"/>
                <w:u w:val="wave"/>
              </w:rPr>
              <w:t xml:space="preserve"> </w:t>
            </w:r>
            <w:r w:rsidRPr="00356F4D">
              <w:rPr>
                <w:rFonts w:ascii="ＭＳ ゴシック" w:eastAsia="ＭＳ ゴシック" w:hAnsi="ＭＳ ゴシック"/>
                <w:color w:val="000000"/>
                <w:kern w:val="0"/>
                <w:u w:val="wave"/>
              </w:rPr>
              <w:t xml:space="preserve">  </w:t>
            </w:r>
            <w:r w:rsidRPr="00356F4D">
              <w:rPr>
                <w:rFonts w:ascii="ＭＳ ゴシック" w:eastAsia="ＭＳ ゴシック" w:hAnsi="ＭＳ ゴシック" w:hint="eastAsia"/>
                <w:color w:val="000000"/>
                <w:kern w:val="0"/>
                <w:u w:val="wav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720B9" w:rsidRDefault="00F720B9" w:rsidP="00283843">
            <w:pPr>
              <w:pStyle w:val="a3"/>
            </w:pPr>
            <w:r>
              <w:rPr>
                <w:rFonts w:hint="eastAsia"/>
              </w:rPr>
              <w:t>記</w:t>
            </w:r>
          </w:p>
          <w:p w:rsidR="00F720B9" w:rsidRDefault="00F720B9" w:rsidP="00283843">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720B9" w:rsidTr="00283843">
              <w:trPr>
                <w:trHeight w:val="359"/>
              </w:trPr>
              <w:tc>
                <w:tcPr>
                  <w:tcW w:w="3188" w:type="dxa"/>
                  <w:tcBorders>
                    <w:top w:val="single" w:sz="24" w:space="0" w:color="auto"/>
                    <w:left w:val="single" w:sz="24" w:space="0" w:color="auto"/>
                    <w:bottom w:val="single" w:sz="24" w:space="0" w:color="auto"/>
                    <w:right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720B9" w:rsidTr="00283843">
              <w:trPr>
                <w:trHeight w:val="375"/>
              </w:trPr>
              <w:tc>
                <w:tcPr>
                  <w:tcW w:w="3188" w:type="dxa"/>
                  <w:tcBorders>
                    <w:top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720B9" w:rsidRDefault="00F720B9" w:rsidP="00283843">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w:t>
            </w:r>
            <w:r w:rsidR="007C3791">
              <w:rPr>
                <w:rFonts w:ascii="ＭＳ ゴシック" w:eastAsia="ＭＳ ゴシック" w:hAnsi="ＭＳ ゴシック" w:hint="eastAsia"/>
                <w:color w:val="000000"/>
                <w:spacing w:val="16"/>
                <w:kern w:val="0"/>
              </w:rPr>
              <w:t>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C3791" w:rsidRDefault="007C3791" w:rsidP="007C37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　売上高等</w:t>
            </w:r>
          </w:p>
          <w:p w:rsidR="007C3791" w:rsidRPr="00E916CA" w:rsidRDefault="007C3791" w:rsidP="00E916CA">
            <w:pPr>
              <w:suppressAutoHyphens/>
              <w:kinsoku w:val="0"/>
              <w:wordWrap w:val="0"/>
              <w:overflowPunct w:val="0"/>
              <w:autoSpaceDE w:val="0"/>
              <w:autoSpaceDN w:val="0"/>
              <w:adjustRightInd w:val="0"/>
              <w:spacing w:line="274" w:lineRule="atLeast"/>
              <w:ind w:firstLineChars="1800" w:firstLine="4356"/>
              <w:jc w:val="left"/>
              <w:textAlignment w:val="baseline"/>
              <w:rPr>
                <w:rFonts w:ascii="ＭＳ ゴシック" w:eastAsia="ＭＳ ゴシック" w:hAnsi="ＭＳ ゴシック" w:hint="eastAsia"/>
                <w:color w:val="000000"/>
                <w:spacing w:val="16"/>
                <w:kern w:val="0"/>
              </w:rPr>
            </w:pPr>
            <w:r w:rsidRPr="007C3791">
              <w:rPr>
                <w:rFonts w:ascii="ＭＳ ゴシック" w:eastAsia="ＭＳ ゴシック" w:hAnsi="ＭＳ ゴシック" w:hint="eastAsia"/>
                <w:color w:val="000000"/>
                <w:spacing w:val="16"/>
                <w:kern w:val="0"/>
                <w:u w:val="single"/>
              </w:rPr>
              <w:t>減少率</w:t>
            </w:r>
            <w:r w:rsidR="00E916CA">
              <w:rPr>
                <w:rFonts w:ascii="ＭＳ ゴシック" w:eastAsia="ＭＳ ゴシック" w:hAnsi="ＭＳ ゴシック" w:hint="eastAsia"/>
                <w:color w:val="000000"/>
                <w:spacing w:val="16"/>
                <w:kern w:val="0"/>
                <w:u w:val="single"/>
              </w:rPr>
              <w:t xml:space="preserve">　　　　　　　 </w:t>
            </w:r>
            <w:r w:rsidRPr="00E916CA">
              <w:rPr>
                <w:rFonts w:ascii="ＭＳ ゴシック" w:eastAsia="ＭＳ ゴシック" w:hAnsi="ＭＳ ゴシック" w:hint="eastAsia"/>
                <w:color w:val="000000"/>
                <w:spacing w:val="16"/>
                <w:kern w:val="0"/>
                <w:u w:val="single"/>
              </w:rPr>
              <w:t>％</w:t>
            </w:r>
            <w:r w:rsidRPr="00E916CA">
              <w:rPr>
                <w:rFonts w:ascii="ＭＳ ゴシック" w:eastAsia="ＭＳ ゴシック" w:hAnsi="ＭＳ ゴシック" w:hint="eastAsia"/>
                <w:color w:val="000000"/>
                <w:spacing w:val="16"/>
                <w:kern w:val="0"/>
              </w:rPr>
              <w:t>（実績）</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C3791">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A11A43">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rsidR="00A11A43" w:rsidRPr="00A11A43" w:rsidRDefault="00A11A43" w:rsidP="00A11A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A11A43">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A11A43">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p>
          <w:p w:rsidR="00A11A43" w:rsidRDefault="00F720B9" w:rsidP="00A11A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hint="eastAsia"/>
                <w:color w:val="000000"/>
                <w:kern w:val="0"/>
              </w:rPr>
              <w:t>(　　　年　　月～　　　年　　月</w:t>
            </w:r>
            <w:r w:rsidR="00A11A43">
              <w:rPr>
                <w:rFonts w:ascii="ＭＳ ゴシック" w:eastAsia="ＭＳ ゴシック" w:hAnsi="ＭＳ ゴシック"/>
                <w:color w:val="000000"/>
                <w:kern w:val="0"/>
              </w:rPr>
              <w:t>）</w:t>
            </w:r>
            <w:r w:rsidR="00A11A43">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color w:val="000000"/>
                <w:kern w:val="0"/>
                <w:u w:val="single" w:color="000000"/>
              </w:rPr>
              <w:t xml:space="preserve">                  </w:t>
            </w:r>
            <w:r w:rsidR="00A11A43">
              <w:rPr>
                <w:rFonts w:ascii="ＭＳ ゴシック" w:eastAsia="ＭＳ ゴシック" w:hAnsi="ＭＳ ゴシック" w:hint="eastAsia"/>
                <w:color w:val="000000"/>
                <w:kern w:val="0"/>
                <w:u w:val="single" w:color="000000"/>
              </w:rPr>
              <w:t>円</w:t>
            </w:r>
            <w:r w:rsidR="00A11A43">
              <w:rPr>
                <w:rFonts w:ascii="ＭＳ ゴシック" w:eastAsia="ＭＳ ゴシック" w:hAnsi="ＭＳ ゴシック" w:hint="eastAsia"/>
                <w:color w:val="000000"/>
                <w:kern w:val="0"/>
              </w:rPr>
              <w:t>（注３）</w:t>
            </w:r>
          </w:p>
          <w:p w:rsidR="00F720B9" w:rsidRDefault="00F720B9" w:rsidP="00A11A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655ECD" w:rsidRPr="00F720B9" w:rsidRDefault="00E46CD7" w:rsidP="00F720B9">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60F1D3F3" wp14:editId="385D0BF0">
                <wp:simplePos x="0" y="0"/>
                <wp:positionH relativeFrom="column">
                  <wp:posOffset>80010</wp:posOffset>
                </wp:positionH>
                <wp:positionV relativeFrom="paragraph">
                  <wp:posOffset>1508125</wp:posOffset>
                </wp:positionV>
                <wp:extent cx="6224270" cy="1387475"/>
                <wp:effectExtent l="0" t="0" r="24130" b="22225"/>
                <wp:wrapNone/>
                <wp:docPr id="1" name="正方形/長方形 1"/>
                <wp:cNvGraphicFramePr/>
                <a:graphic xmlns:a="http://schemas.openxmlformats.org/drawingml/2006/main">
                  <a:graphicData uri="http://schemas.microsoft.com/office/word/2010/wordprocessingShape">
                    <wps:wsp>
                      <wps:cNvSpPr/>
                      <wps:spPr>
                        <a:xfrm>
                          <a:off x="0" y="0"/>
                          <a:ext cx="6224270" cy="1387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72A070" id="正方形/長方形 1" o:spid="_x0000_s1026" style="position:absolute;left:0;text-align:left;margin-left:6.3pt;margin-top:118.75pt;width:490.1pt;height:10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xrwIAAJgFAAAOAAAAZHJzL2Uyb0RvYy54bWysVM1uEzEQviPxDpbvdJMladpVN1XUqgip&#10;aita1LPrtbsreT3Gdv54D3iAcuaMOPA4VOItGNubTVQqDogcnJmdmW/+5+h41SqyENY1oEs63BtQ&#10;IjSHqtH3JX1/c/bqgBLnma6YAi1KuhaOHk9fvjhamkLkUIOqhCUIol2xNCWtvTdFljlei5a5PTBC&#10;o1CCbZlH1t5nlWVLRG9Vlg8G+9kSbGUscOEcfj1NQjqN+FIK7i+ldMITVVKMzcfXxvcuvNn0iBX3&#10;lpm64V0Y7B+iaFmj0WkPdco8I3Pb/AHVNtyCA+n3OLQZSNlwEXPAbIaDJ9lc18yImAsWx5m+TO7/&#10;wfKLxZUlTYW9o0SzFlv0+PXL4+fvP388ZL8+fUsUGYZCLY0rUP/aXNmOc0iGrFfStuEf8yGrWNx1&#10;X1yx8oTjx/08H+UT7AFH2fD1wWQ0GQfUbGturPNvBLQkECW12L1YVLY4dz6pblSCNw1njVL4nRVK&#10;k2VJD8f5OBo4UE0VhEEWZ0mcKEsWDKfAr2Iy6HZHCzmlMZaQYkoqUn6tRIJ/JyRWCdPIk4Mwn1tM&#10;xrnQfphENatEcjUe4K/LsY8iZqw0AgZkiUH22B3A89gp/04/mIo43r3x4G+BJePeInoG7XvjttFg&#10;nwNQmFXnOelvipRKE6p0B9UaZ8hCWi5n+FmD/Ttnzl8xi9uEPccL4S/xkQqwT9BRlNRgPz73Pejj&#10;kKOUkiVuZ0ndhzmzghL1VuP4Hw5Ho7DOkRmNJzkydldytyvR8/YEsPU44hhdJIO+VxtSWmhv8ZDM&#10;glcUMc3Rd0m5txvmxKergaeIi9ksquEKG+bP9bXhATxUNcznzeqWWdMNscf5v4DNJrPiySwn3WCp&#10;YTb3IJs46Nu6dvXG9Y+D052qcF92+ai1PajT3wAAAP//AwBQSwMEFAAGAAgAAAAhAK9BTsHdAAAA&#10;CgEAAA8AAABkcnMvZG93bnJldi54bWxMj8tOwzAQRfdI/IM1SGwQdXBpaEOcCiGxDBKFD3DjIY7q&#10;V2OnDX/PsKLLqzm6c269nZ1lJxzTELyEh0UBDH0X9OB7CV+fb/drYCkrr5UNHiX8YIJtc31Vq0qH&#10;s//A0y73jEp8qpQEk3OsOE+dQafSIkT0dPsOo1OZ4thzPaozlTvLRVGU3KnB0wejIr4a7A67yUmY&#10;p/Xx2E4HZ3DZ2juR43sbo5S3N/PLM7CMc/6H4U+f1KEhp32YvE7MUhYlkRLE8mkFjIDNRtCWvYTH&#10;VVkAb2p+OaH5BQAA//8DAFBLAQItABQABgAIAAAAIQC2gziS/gAAAOEBAAATAAAAAAAAAAAAAAAA&#10;AAAAAABbQ29udGVudF9UeXBlc10ueG1sUEsBAi0AFAAGAAgAAAAhADj9If/WAAAAlAEAAAsAAAAA&#10;AAAAAAAAAAAALwEAAF9yZWxzLy5yZWxzUEsBAi0AFAAGAAgAAAAhAIlnb7GvAgAAmAUAAA4AAAAA&#10;AAAAAAAAAAAALgIAAGRycy9lMm9Eb2MueG1sUEsBAi0AFAAGAAgAAAAhAK9BTsHdAAAACgEAAA8A&#10;AAAAAAAAAAAAAAAACQUAAGRycy9kb3ducmV2LnhtbFBLBQYAAAAABAAEAPMAAAATBgAAAAA=&#10;" filled="f" strokecolor="black [3213]"/>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649FB6EC" wp14:editId="5E39798A">
                <wp:simplePos x="0" y="0"/>
                <wp:positionH relativeFrom="column">
                  <wp:posOffset>22860</wp:posOffset>
                </wp:positionH>
                <wp:positionV relativeFrom="paragraph">
                  <wp:posOffset>74295</wp:posOffset>
                </wp:positionV>
                <wp:extent cx="6281420" cy="3124200"/>
                <wp:effectExtent l="0" t="0" r="24130" b="1905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3124200"/>
                        </a:xfrm>
                        <a:prstGeom prst="rect">
                          <a:avLst/>
                        </a:prstGeom>
                        <a:noFill/>
                        <a:ln w="9525">
                          <a:solidFill>
                            <a:srgbClr val="FFFFFF"/>
                          </a:solidFill>
                          <a:miter lim="800000"/>
                          <a:headEnd/>
                          <a:tailEnd/>
                        </a:ln>
                      </wps:spPr>
                      <wps:txbx>
                        <w:txbxContent>
                          <w:p w:rsidR="00F720B9" w:rsidRDefault="004F11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w:t>
                            </w:r>
                            <w:r w:rsidR="0071053A">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F720B9"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71053A" w:rsidRDefault="0071053A"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企業全体の売上高等を記載。</w:t>
                            </w:r>
                          </w:p>
                          <w:p w:rsidR="00F720B9" w:rsidRDefault="00F720B9" w:rsidP="00F720B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E46CD7"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は、業歴１年３か月未満の場合に使用する。</w:t>
                            </w:r>
                          </w:p>
                          <w:p w:rsidR="00F720B9" w:rsidRPr="00E46CD7" w:rsidRDefault="00F720B9"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本認定とは別に、金融機関及び信用保証協会による金融上の審査があります。</w:t>
                            </w:r>
                          </w:p>
                          <w:p w:rsidR="00F720B9"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bookmarkStart w:id="0" w:name="_Hlk180946644"/>
                            <w:r w:rsidRPr="00261E2B">
                              <w:rPr>
                                <w:rFonts w:ascii="ＭＳ ゴシック" w:eastAsia="ＭＳ ゴシック" w:hAnsi="ＭＳ ゴシック" w:hint="eastAsia"/>
                                <w:color w:val="000000"/>
                                <w:kern w:val="0"/>
                              </w:rPr>
                              <w:t>町長から認定を受けた日から３０日以内に金融機関又は信用保証協会に対して、</w:t>
                            </w:r>
                            <w:r>
                              <w:rPr>
                                <w:rFonts w:ascii="ＭＳ ゴシック" w:eastAsia="ＭＳ ゴシック" w:hAnsi="ＭＳ ゴシック" w:hint="eastAsia"/>
                                <w:color w:val="000000"/>
                                <w:kern w:val="0"/>
                              </w:rPr>
                              <w:t>保証</w:t>
                            </w:r>
                            <w:r w:rsidRPr="00261E2B">
                              <w:rPr>
                                <w:rFonts w:ascii="ＭＳ ゴシック" w:eastAsia="ＭＳ ゴシック" w:hAnsi="ＭＳ ゴシック" w:hint="eastAsia"/>
                                <w:color w:val="000000"/>
                                <w:kern w:val="0"/>
                              </w:rPr>
                              <w:t>の申込みを行うことが必要です。</w:t>
                            </w:r>
                            <w:bookmarkEnd w:id="0"/>
                          </w:p>
                          <w:p w:rsidR="00F720B9" w:rsidRDefault="00F720B9" w:rsidP="00F720B9">
                            <w:pPr>
                              <w:ind w:firstLineChars="3200" w:firstLine="7040"/>
                              <w:jc w:val="left"/>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rsidR="00F720B9" w:rsidRPr="004C082F" w:rsidRDefault="00F720B9" w:rsidP="00F720B9">
                            <w:pPr>
                              <w:ind w:firstLineChars="3200" w:firstLine="7040"/>
                              <w:jc w:val="left"/>
                              <w:rPr>
                                <w:rFonts w:ascii="ＭＳ ゴシック" w:eastAsia="ＭＳ ゴシック" w:hAnsi="ＭＳ ゴシック"/>
                                <w:sz w:val="22"/>
                              </w:rPr>
                            </w:pPr>
                          </w:p>
                          <w:p w:rsidR="00F720B9" w:rsidRPr="004C082F" w:rsidRDefault="00F720B9" w:rsidP="00F720B9">
                            <w:pPr>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F720B9" w:rsidRPr="004C082F" w:rsidRDefault="00F720B9" w:rsidP="00F720B9">
                            <w:pPr>
                              <w:ind w:firstLineChars="2100" w:firstLine="4620"/>
                              <w:jc w:val="left"/>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F720B9" w:rsidRPr="004C082F" w:rsidRDefault="00F720B9" w:rsidP="00F720B9">
                            <w:pPr>
                              <w:jc w:val="left"/>
                              <w:rPr>
                                <w:rFonts w:ascii="ＭＳ ゴシック" w:eastAsia="ＭＳ ゴシック" w:hAnsi="ＭＳ ゴシック"/>
                                <w:sz w:val="22"/>
                              </w:rPr>
                            </w:pPr>
                          </w:p>
                          <w:p w:rsidR="00F720B9" w:rsidRDefault="00E46CD7" w:rsidP="00F720B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2"/>
                              </w:rPr>
                              <w:t>信用保証協会への申</w:t>
                            </w:r>
                            <w:bookmarkStart w:id="1" w:name="_GoBack"/>
                            <w:bookmarkEnd w:id="1"/>
                            <w:r>
                              <w:rPr>
                                <w:rFonts w:ascii="ＭＳ ゴシック" w:eastAsia="ＭＳ ゴシック" w:hAnsi="ＭＳ ゴシック" w:hint="eastAsia"/>
                                <w:sz w:val="22"/>
                              </w:rPr>
                              <w:t>込期間</w:t>
                            </w:r>
                            <w:r w:rsidR="00F720B9" w:rsidRPr="004C082F">
                              <w:rPr>
                                <w:rFonts w:ascii="ＭＳ ゴシック" w:eastAsia="ＭＳ ゴシック" w:hAnsi="ＭＳ ゴシック" w:hint="eastAsia"/>
                                <w:sz w:val="22"/>
                              </w:rPr>
                              <w:t>：</w:t>
                            </w:r>
                            <w:r w:rsidR="00F720B9">
                              <w:rPr>
                                <w:rFonts w:ascii="ＭＳ ゴシック" w:eastAsia="ＭＳ ゴシック" w:hAnsi="ＭＳ ゴシック" w:hint="eastAsia"/>
                                <w:sz w:val="22"/>
                              </w:rPr>
                              <w:t xml:space="preserve">　　</w:t>
                            </w:r>
                            <w:r w:rsidR="00F720B9" w:rsidRPr="004C082F">
                              <w:rPr>
                                <w:rFonts w:ascii="ＭＳ ゴシック" w:eastAsia="ＭＳ ゴシック" w:hAnsi="ＭＳ ゴシック" w:hint="eastAsia"/>
                                <w:sz w:val="22"/>
                              </w:rPr>
                              <w:t xml:space="preserve">　　年　　月　　日から</w:t>
                            </w:r>
                            <w:r w:rsidR="00F720B9">
                              <w:rPr>
                                <w:rFonts w:ascii="ＭＳ ゴシック" w:eastAsia="ＭＳ ゴシック" w:hAnsi="ＭＳ ゴシック" w:hint="eastAsia"/>
                                <w:sz w:val="22"/>
                              </w:rPr>
                              <w:t xml:space="preserve">　　</w:t>
                            </w:r>
                            <w:r w:rsidR="00F720B9" w:rsidRPr="004C082F">
                              <w:rPr>
                                <w:rFonts w:ascii="ＭＳ ゴシック" w:eastAsia="ＭＳ ゴシック" w:hAnsi="ＭＳ ゴシック" w:hint="eastAsia"/>
                                <w:sz w:val="22"/>
                              </w:rPr>
                              <w:t xml:space="preserve">　　年　　月　　日まで</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649FB6EC" id="_x0000_t202" coordsize="21600,21600" o:spt="202" path="m,l,21600r21600,l21600,xe">
                <v:stroke joinstyle="miter"/>
                <v:path gradientshapeok="t" o:connecttype="rect"/>
              </v:shapetype>
              <v:shape id="Text Box 2" o:spid="_x0000_s1026" type="#_x0000_t202" style="position:absolute;left:0;text-align:left;margin-left:1.8pt;margin-top:5.85pt;width:494.6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g8EAIAAA0EAAAOAAAAZHJzL2Uyb0RvYy54bWysU8GO2yAQvVfqPyDujR23G6VWnNU22/Sy&#10;6q602w8gGGxUYCiQ2OnXd8DZJGp7quoDHpjHzJs3w+p2NJochA8KbEPns5ISYTm0ynYN/fayfbek&#10;JERmW6bBioYeRaC367dvVoOrRQU96FZ4gkFsqAfX0D5GVxdF4L0wLMzACYtOCd6wiFvfFa1nA0Y3&#10;uqjKclEM4FvngYsQ8PR+ctJ1ji+l4PFRyiAi0Q1FbjGvPq+7tBbrFas7z1yv+IkG+wcWhimLSc+h&#10;7llkZO/VH6GM4h4CyDjjYAqQUnGRa8Bq5uVv1Tz3zIlcC4oT3Fmm8P/C8q+HJ09Ui70rqwUllhns&#10;0osYI/kEI6mSQIMLNeKeHSLjiMcIzsUG9wD8eyAWNj2znbjzHoZesBYJztPN4urqFCdgkKTTKL1J&#10;f1SAYDxszfHcjpSc4+GiWs4/VOji6Hs/r9DODSsu150P8YsAQ5LRUI/9zszY4SHERIDVr5CUzcJW&#10;aZ17ri0ZGvrxprqZSgGt2uRMsOC73UZ7cmA4Ndv85WrQcw0zKuLsamUauizTN01TEuCzbXOWyJSe&#10;bGSi7UmRSYSkTRx3IwKTuYP2iAJ7mGYU31R8xEVqQJ5wsijpwf/82/mAM9zQ8GPPvKCEWY7AhsZX&#10;cxOnod87r7oeU0wdtHC3jyBV1urC4sQTZy5LeHofaaiv9xl1ecXrXwAAAP//AwBQSwMEFAAGAAgA&#10;AAAhAG7ENWnfAAAACAEAAA8AAABkcnMvZG93bnJldi54bWxMj81OwzAQhO9IvIO1SFwq6rSFtA1x&#10;KoTEgUOBlj6AGy9JwF5HsfPD27Oc4Lgzo9lv8t3krBiwC40nBYt5AgKp9KahSsHp/elmAyJETUZb&#10;T6jgGwPsisuLXGfGj3TA4RgrwSUUMq2gjrHNpAxljU6HuW+R2PvwndORz66SptMjlzsrl0mSSqcb&#10;4g+1bvGxxvLr2DsFh+f6bUa3+701ckg/Ty/967iZKXV9NT3cg4g4xb8w/OIzOhTMdPY9mSCsglXK&#10;QZYXaxBsb7dLXnJWcJes1iCLXP4fUPwAAAD//wMAUEsBAi0AFAAGAAgAAAAhALaDOJL+AAAA4QEA&#10;ABMAAAAAAAAAAAAAAAAAAAAAAFtDb250ZW50X1R5cGVzXS54bWxQSwECLQAUAAYACAAAACEAOP0h&#10;/9YAAACUAQAACwAAAAAAAAAAAAAAAAAvAQAAX3JlbHMvLnJlbHNQSwECLQAUAAYACAAAACEAnoEo&#10;PBACAAANBAAADgAAAAAAAAAAAAAAAAAuAgAAZHJzL2Uyb0RvYy54bWxQSwECLQAUAAYACAAAACEA&#10;bsQ1ad8AAAAIAQAADwAAAAAAAAAAAAAAAABqBAAAZHJzL2Rvd25yZXYueG1sUEsFBgAAAAAEAAQA&#10;8wAAAHYFAAAAAA==&#10;" filled="f" strokecolor="white">
                <v:textbox>
                  <w:txbxContent>
                    <w:p w:rsidR="00F720B9" w:rsidRDefault="004F11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w:t>
                      </w:r>
                      <w:r w:rsidR="0071053A">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F720B9"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71053A" w:rsidRDefault="0071053A"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企業全体の売上高等を記載。</w:t>
                      </w:r>
                    </w:p>
                    <w:p w:rsidR="00F720B9" w:rsidRDefault="00F720B9" w:rsidP="00F720B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E46CD7"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は、業歴１年３か月未満の場合に使用する。</w:t>
                      </w:r>
                    </w:p>
                    <w:p w:rsidR="00F720B9" w:rsidRPr="00E46CD7" w:rsidRDefault="00F720B9"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本認定とは別に、金融機関及び信用保証協会による金融上の審査があります。</w:t>
                      </w:r>
                    </w:p>
                    <w:p w:rsidR="00F720B9"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bookmarkStart w:id="2" w:name="_Hlk180946644"/>
                      <w:r w:rsidRPr="00261E2B">
                        <w:rPr>
                          <w:rFonts w:ascii="ＭＳ ゴシック" w:eastAsia="ＭＳ ゴシック" w:hAnsi="ＭＳ ゴシック" w:hint="eastAsia"/>
                          <w:color w:val="000000"/>
                          <w:kern w:val="0"/>
                        </w:rPr>
                        <w:t>町長から認定を受けた日から３０日以内に金融機関又は信用保証協会に対して、</w:t>
                      </w:r>
                      <w:r>
                        <w:rPr>
                          <w:rFonts w:ascii="ＭＳ ゴシック" w:eastAsia="ＭＳ ゴシック" w:hAnsi="ＭＳ ゴシック" w:hint="eastAsia"/>
                          <w:color w:val="000000"/>
                          <w:kern w:val="0"/>
                        </w:rPr>
                        <w:t>保証</w:t>
                      </w:r>
                      <w:r w:rsidRPr="00261E2B">
                        <w:rPr>
                          <w:rFonts w:ascii="ＭＳ ゴシック" w:eastAsia="ＭＳ ゴシック" w:hAnsi="ＭＳ ゴシック" w:hint="eastAsia"/>
                          <w:color w:val="000000"/>
                          <w:kern w:val="0"/>
                        </w:rPr>
                        <w:t>の申込みを行うことが必要です。</w:t>
                      </w:r>
                      <w:bookmarkEnd w:id="2"/>
                    </w:p>
                    <w:p w:rsidR="00F720B9" w:rsidRDefault="00F720B9" w:rsidP="00F720B9">
                      <w:pPr>
                        <w:ind w:firstLineChars="3200" w:firstLine="7040"/>
                        <w:jc w:val="left"/>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rsidR="00F720B9" w:rsidRPr="004C082F" w:rsidRDefault="00F720B9" w:rsidP="00F720B9">
                      <w:pPr>
                        <w:ind w:firstLineChars="3200" w:firstLine="7040"/>
                        <w:jc w:val="left"/>
                        <w:rPr>
                          <w:rFonts w:ascii="ＭＳ ゴシック" w:eastAsia="ＭＳ ゴシック" w:hAnsi="ＭＳ ゴシック"/>
                          <w:sz w:val="22"/>
                        </w:rPr>
                      </w:pPr>
                    </w:p>
                    <w:p w:rsidR="00F720B9" w:rsidRPr="004C082F" w:rsidRDefault="00F720B9" w:rsidP="00F720B9">
                      <w:pPr>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F720B9" w:rsidRPr="004C082F" w:rsidRDefault="00F720B9" w:rsidP="00F720B9">
                      <w:pPr>
                        <w:ind w:firstLineChars="2100" w:firstLine="4620"/>
                        <w:jc w:val="left"/>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F720B9" w:rsidRPr="004C082F" w:rsidRDefault="00F720B9" w:rsidP="00F720B9">
                      <w:pPr>
                        <w:jc w:val="left"/>
                        <w:rPr>
                          <w:rFonts w:ascii="ＭＳ ゴシック" w:eastAsia="ＭＳ ゴシック" w:hAnsi="ＭＳ ゴシック"/>
                          <w:sz w:val="22"/>
                        </w:rPr>
                      </w:pPr>
                    </w:p>
                    <w:p w:rsidR="00F720B9" w:rsidRDefault="00E46CD7" w:rsidP="00F720B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sz w:val="22"/>
                        </w:rPr>
                        <w:t>信用保証協会への申</w:t>
                      </w:r>
                      <w:bookmarkStart w:id="3" w:name="_GoBack"/>
                      <w:bookmarkEnd w:id="3"/>
                      <w:r>
                        <w:rPr>
                          <w:rFonts w:ascii="ＭＳ ゴシック" w:eastAsia="ＭＳ ゴシック" w:hAnsi="ＭＳ ゴシック" w:hint="eastAsia"/>
                          <w:sz w:val="22"/>
                        </w:rPr>
                        <w:t>込期間</w:t>
                      </w:r>
                      <w:r w:rsidR="00F720B9" w:rsidRPr="004C082F">
                        <w:rPr>
                          <w:rFonts w:ascii="ＭＳ ゴシック" w:eastAsia="ＭＳ ゴシック" w:hAnsi="ＭＳ ゴシック" w:hint="eastAsia"/>
                          <w:sz w:val="22"/>
                        </w:rPr>
                        <w:t>：</w:t>
                      </w:r>
                      <w:r w:rsidR="00F720B9">
                        <w:rPr>
                          <w:rFonts w:ascii="ＭＳ ゴシック" w:eastAsia="ＭＳ ゴシック" w:hAnsi="ＭＳ ゴシック" w:hint="eastAsia"/>
                          <w:sz w:val="22"/>
                        </w:rPr>
                        <w:t xml:space="preserve">　　</w:t>
                      </w:r>
                      <w:r w:rsidR="00F720B9" w:rsidRPr="004C082F">
                        <w:rPr>
                          <w:rFonts w:ascii="ＭＳ ゴシック" w:eastAsia="ＭＳ ゴシック" w:hAnsi="ＭＳ ゴシック" w:hint="eastAsia"/>
                          <w:sz w:val="22"/>
                        </w:rPr>
                        <w:t xml:space="preserve">　　年　　月　　日から</w:t>
                      </w:r>
                      <w:r w:rsidR="00F720B9">
                        <w:rPr>
                          <w:rFonts w:ascii="ＭＳ ゴシック" w:eastAsia="ＭＳ ゴシック" w:hAnsi="ＭＳ ゴシック" w:hint="eastAsia"/>
                          <w:sz w:val="22"/>
                        </w:rPr>
                        <w:t xml:space="preserve">　　</w:t>
                      </w:r>
                      <w:r w:rsidR="00F720B9" w:rsidRPr="004C082F">
                        <w:rPr>
                          <w:rFonts w:ascii="ＭＳ ゴシック" w:eastAsia="ＭＳ ゴシック" w:hAnsi="ＭＳ ゴシック" w:hint="eastAsia"/>
                          <w:sz w:val="22"/>
                        </w:rPr>
                        <w:t xml:space="preserve">　　年　　月　　日まで</w:t>
                      </w:r>
                    </w:p>
                  </w:txbxContent>
                </v:textbox>
              </v:shape>
            </w:pict>
          </mc:Fallback>
        </mc:AlternateContent>
      </w:r>
    </w:p>
    <w:sectPr w:rsidR="00655ECD" w:rsidRPr="00F720B9" w:rsidSect="00C72798">
      <w:pgSz w:w="11906" w:h="16838"/>
      <w:pgMar w:top="567" w:right="1134" w:bottom="567" w:left="1134" w:header="851" w:footer="0" w:gutter="0"/>
      <w:cols w:space="720"/>
      <w:docGrid w:linePitch="360"/>
      <w:sectPrChange w:id="4" w:author="笈沼 菜月 " w:date="2020-04-02T17:19:00Z">
        <w:sectPr w:rsidR="00655ECD" w:rsidRPr="00F720B9" w:rsidSect="00C72798">
          <w:pgMar w:top="1134" w:right="1134" w:bottom="1134" w:left="1134" w:header="851" w:footer="736"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15619"/>
    <w:multiLevelType w:val="hybridMultilevel"/>
    <w:tmpl w:val="A1FE3C6A"/>
    <w:lvl w:ilvl="0" w:tplc="A01A87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笈沼 菜月 ">
    <w15:presenceInfo w15:providerId="AD" w15:userId="S-1-5-21-2898964743-3373483662-1752081648-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B9"/>
    <w:rsid w:val="004F11B9"/>
    <w:rsid w:val="00655ECD"/>
    <w:rsid w:val="0071053A"/>
    <w:rsid w:val="007C3791"/>
    <w:rsid w:val="0087523B"/>
    <w:rsid w:val="00A11A43"/>
    <w:rsid w:val="00CD1A4D"/>
    <w:rsid w:val="00E46CD7"/>
    <w:rsid w:val="00E916CA"/>
    <w:rsid w:val="00F7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5A7CA"/>
  <w15:chartTrackingRefBased/>
  <w15:docId w15:val="{BCA612FC-9A37-4127-A5E9-0A06E221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0B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0B9"/>
    <w:pPr>
      <w:jc w:val="center"/>
    </w:pPr>
    <w:rPr>
      <w:rFonts w:ascii="ＭＳ ゴシック" w:eastAsia="ＭＳ ゴシック" w:hAnsi="ＭＳ ゴシック"/>
      <w:color w:val="000000"/>
      <w:kern w:val="0"/>
    </w:rPr>
  </w:style>
  <w:style w:type="character" w:customStyle="1" w:styleId="a4">
    <w:name w:val="記 (文字)"/>
    <w:basedOn w:val="a0"/>
    <w:link w:val="a3"/>
    <w:rsid w:val="00F720B9"/>
    <w:rPr>
      <w:rFonts w:ascii="ＭＳ ゴシック" w:eastAsia="ＭＳ ゴシック" w:hAnsi="ＭＳ ゴシック" w:cs="Times New Roman"/>
      <w:color w:val="000000"/>
      <w:kern w:val="0"/>
      <w:szCs w:val="20"/>
    </w:rPr>
  </w:style>
  <w:style w:type="paragraph" w:styleId="a5">
    <w:name w:val="Closing"/>
    <w:basedOn w:val="a"/>
    <w:link w:val="a6"/>
    <w:rsid w:val="00F720B9"/>
    <w:pPr>
      <w:jc w:val="right"/>
    </w:pPr>
    <w:rPr>
      <w:rFonts w:ascii="ＭＳ ゴシック" w:eastAsia="ＭＳ ゴシック" w:hAnsi="ＭＳ ゴシック"/>
      <w:color w:val="000000"/>
      <w:kern w:val="0"/>
    </w:rPr>
  </w:style>
  <w:style w:type="character" w:customStyle="1" w:styleId="a6">
    <w:name w:val="結語 (文字)"/>
    <w:basedOn w:val="a0"/>
    <w:link w:val="a5"/>
    <w:rsid w:val="00F720B9"/>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F720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0B9"/>
    <w:rPr>
      <w:rFonts w:asciiTheme="majorHAnsi" w:eastAsiaTheme="majorEastAsia" w:hAnsiTheme="majorHAnsi" w:cstheme="majorBidi"/>
      <w:sz w:val="18"/>
      <w:szCs w:val="18"/>
    </w:rPr>
  </w:style>
  <w:style w:type="paragraph" w:styleId="a9">
    <w:name w:val="List Paragraph"/>
    <w:basedOn w:val="a"/>
    <w:uiPriority w:val="34"/>
    <w:qFormat/>
    <w:rsid w:val="00E46C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7</cp:revision>
  <dcterms:created xsi:type="dcterms:W3CDTF">2020-04-07T04:37:00Z</dcterms:created>
  <dcterms:modified xsi:type="dcterms:W3CDTF">2024-10-27T11:17:00Z</dcterms:modified>
</cp:coreProperties>
</file>