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D4" w:rsidRDefault="00872F40">
      <w:pPr>
        <w:rPr>
          <w:sz w:val="24"/>
        </w:rPr>
      </w:pPr>
      <w:r>
        <w:rPr>
          <w:rFonts w:hint="eastAsia"/>
          <w:sz w:val="24"/>
        </w:rPr>
        <w:t>様式第１号（第５条関係）</w:t>
      </w:r>
    </w:p>
    <w:p w:rsidR="00EB79D4" w:rsidRDefault="00872F40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EB79D4" w:rsidRDefault="00872F40">
      <w:pPr>
        <w:jc w:val="left"/>
        <w:rPr>
          <w:sz w:val="24"/>
        </w:rPr>
      </w:pPr>
      <w:r>
        <w:rPr>
          <w:rFonts w:hint="eastAsia"/>
          <w:sz w:val="24"/>
        </w:rPr>
        <w:t>千代田町長　様</w:t>
      </w:r>
    </w:p>
    <w:p w:rsidR="00EB79D4" w:rsidRDefault="00EB79D4">
      <w:pPr>
        <w:jc w:val="left"/>
        <w:rPr>
          <w:sz w:val="24"/>
        </w:rPr>
      </w:pPr>
      <w:bookmarkStart w:id="0" w:name="_GoBack"/>
      <w:bookmarkEnd w:id="0"/>
    </w:p>
    <w:p w:rsidR="00EB79D4" w:rsidRDefault="00872F40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申請者　住　　所　千代田町</w:t>
      </w:r>
    </w:p>
    <w:p w:rsidR="00EB79D4" w:rsidRDefault="00872F40">
      <w:pPr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氏　　名　　　　　　　　　　　　㊞</w:t>
      </w:r>
    </w:p>
    <w:p w:rsidR="00EB79D4" w:rsidRDefault="00872F40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 xml:space="preserve">　　　　　電話番号</w:t>
      </w:r>
    </w:p>
    <w:p w:rsidR="00EB79D4" w:rsidRDefault="00EB79D4" w:rsidP="00DF5D75">
      <w:pPr>
        <w:spacing w:line="0" w:lineRule="atLeast"/>
        <w:ind w:firstLineChars="1800" w:firstLine="4320"/>
        <w:jc w:val="left"/>
        <w:rPr>
          <w:sz w:val="24"/>
        </w:rPr>
      </w:pPr>
    </w:p>
    <w:p w:rsidR="00EB79D4" w:rsidRDefault="00872F40">
      <w:pPr>
        <w:jc w:val="center"/>
        <w:rPr>
          <w:sz w:val="32"/>
        </w:rPr>
      </w:pPr>
      <w:r>
        <w:rPr>
          <w:rFonts w:hint="eastAsia"/>
          <w:sz w:val="32"/>
        </w:rPr>
        <w:t>千代田町特殊詐欺対策機器等購入費補助金交付申請書</w:t>
      </w:r>
    </w:p>
    <w:p w:rsidR="00EB79D4" w:rsidRPr="00872F40" w:rsidRDefault="00EB79D4" w:rsidP="00DF5D75">
      <w:pPr>
        <w:spacing w:line="0" w:lineRule="atLeast"/>
        <w:rPr>
          <w:sz w:val="24"/>
        </w:rPr>
      </w:pPr>
    </w:p>
    <w:p w:rsidR="00EB79D4" w:rsidRDefault="00872F4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F5D75">
        <w:rPr>
          <w:rFonts w:hint="eastAsia"/>
          <w:sz w:val="24"/>
        </w:rPr>
        <w:t>次のとおり、</w:t>
      </w:r>
      <w:r>
        <w:rPr>
          <w:rFonts w:hint="eastAsia"/>
          <w:sz w:val="24"/>
        </w:rPr>
        <w:t>特殊詐欺対策機器購入費補助金</w:t>
      </w:r>
      <w:r w:rsidR="00DF5D75">
        <w:rPr>
          <w:rFonts w:hint="eastAsia"/>
          <w:sz w:val="24"/>
        </w:rPr>
        <w:t>の</w:t>
      </w:r>
      <w:r>
        <w:rPr>
          <w:rFonts w:hint="eastAsia"/>
          <w:sz w:val="24"/>
        </w:rPr>
        <w:t>交付</w:t>
      </w:r>
      <w:r w:rsidR="00DF5D75">
        <w:rPr>
          <w:rFonts w:hint="eastAsia"/>
          <w:sz w:val="24"/>
        </w:rPr>
        <w:t>申請及び実績報告をいたします。</w:t>
      </w:r>
    </w:p>
    <w:tbl>
      <w:tblPr>
        <w:tblStyle w:val="1"/>
        <w:tblpPr w:leftFromText="142" w:rightFromText="142" w:vertAnchor="text" w:tblpX="35" w:tblpY="114"/>
        <w:tblW w:w="0" w:type="auto"/>
        <w:tblLayout w:type="fixed"/>
        <w:tblLook w:val="04A0" w:firstRow="1" w:lastRow="0" w:firstColumn="1" w:lastColumn="0" w:noHBand="0" w:noVBand="1"/>
      </w:tblPr>
      <w:tblGrid>
        <w:gridCol w:w="2804"/>
        <w:gridCol w:w="7158"/>
      </w:tblGrid>
      <w:tr w:rsidR="00EB79D4" w:rsidTr="00DF5D75">
        <w:trPr>
          <w:trHeight w:hRule="exact" w:val="577"/>
        </w:trPr>
        <w:tc>
          <w:tcPr>
            <w:tcW w:w="2804" w:type="dxa"/>
            <w:vAlign w:val="center"/>
          </w:tcPr>
          <w:p w:rsidR="00EB79D4" w:rsidRDefault="00872F40" w:rsidP="00DF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購入品名（型番）</w:t>
            </w:r>
          </w:p>
        </w:tc>
        <w:tc>
          <w:tcPr>
            <w:tcW w:w="7158" w:type="dxa"/>
            <w:vAlign w:val="center"/>
          </w:tcPr>
          <w:p w:rsidR="00EB79D4" w:rsidRDefault="00EB79D4" w:rsidP="00DF5D75">
            <w:pPr>
              <w:jc w:val="center"/>
              <w:rPr>
                <w:sz w:val="24"/>
              </w:rPr>
            </w:pPr>
          </w:p>
        </w:tc>
      </w:tr>
      <w:tr w:rsidR="00DF5D75" w:rsidTr="00DF5D75">
        <w:trPr>
          <w:trHeight w:hRule="exact" w:val="557"/>
        </w:trPr>
        <w:tc>
          <w:tcPr>
            <w:tcW w:w="2804" w:type="dxa"/>
            <w:vAlign w:val="center"/>
          </w:tcPr>
          <w:p w:rsidR="00DF5D75" w:rsidRDefault="00DF5D75" w:rsidP="00DF5D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158" w:type="dxa"/>
            <w:vAlign w:val="center"/>
          </w:tcPr>
          <w:p w:rsidR="00DF5D75" w:rsidRDefault="00DF5D75" w:rsidP="00DF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EB79D4" w:rsidTr="00DF5D75">
        <w:trPr>
          <w:trHeight w:val="545"/>
        </w:trPr>
        <w:tc>
          <w:tcPr>
            <w:tcW w:w="2804" w:type="dxa"/>
            <w:vAlign w:val="center"/>
          </w:tcPr>
          <w:p w:rsidR="00EB79D4" w:rsidRDefault="00872F40" w:rsidP="00DF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購入価格</w:t>
            </w:r>
          </w:p>
        </w:tc>
        <w:tc>
          <w:tcPr>
            <w:tcW w:w="7158" w:type="dxa"/>
            <w:vAlign w:val="center"/>
          </w:tcPr>
          <w:p w:rsidR="00EB79D4" w:rsidRDefault="00DF5D75" w:rsidP="00DF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872F40">
              <w:rPr>
                <w:rFonts w:hint="eastAsia"/>
                <w:sz w:val="24"/>
              </w:rPr>
              <w:t>円</w:t>
            </w:r>
          </w:p>
        </w:tc>
      </w:tr>
      <w:tr w:rsidR="00EB79D4" w:rsidTr="00DF5D75">
        <w:trPr>
          <w:trHeight w:val="567"/>
        </w:trPr>
        <w:tc>
          <w:tcPr>
            <w:tcW w:w="2804" w:type="dxa"/>
            <w:vAlign w:val="center"/>
          </w:tcPr>
          <w:p w:rsidR="00EB79D4" w:rsidRDefault="00872F40" w:rsidP="00DF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7158" w:type="dxa"/>
            <w:tcBorders>
              <w:bottom w:val="single" w:sz="4" w:space="0" w:color="auto"/>
            </w:tcBorders>
            <w:vAlign w:val="center"/>
          </w:tcPr>
          <w:p w:rsidR="00EB79D4" w:rsidRDefault="00DF5D75" w:rsidP="00DF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872F40">
              <w:rPr>
                <w:rFonts w:hint="eastAsia"/>
                <w:sz w:val="24"/>
              </w:rPr>
              <w:t>円</w:t>
            </w:r>
          </w:p>
        </w:tc>
      </w:tr>
      <w:tr w:rsidR="00EB79D4" w:rsidTr="00DF5D75">
        <w:trPr>
          <w:trHeight w:val="350"/>
        </w:trPr>
        <w:tc>
          <w:tcPr>
            <w:tcW w:w="2804" w:type="dxa"/>
            <w:vMerge w:val="restart"/>
            <w:tcBorders>
              <w:right w:val="single" w:sz="4" w:space="0" w:color="auto"/>
            </w:tcBorders>
            <w:vAlign w:val="center"/>
          </w:tcPr>
          <w:p w:rsidR="00EB79D4" w:rsidRDefault="00872F40" w:rsidP="00DF5D75">
            <w:r>
              <w:rPr>
                <w:rFonts w:hint="eastAsia"/>
                <w:sz w:val="24"/>
              </w:rPr>
              <w:t>対象となる６５歳以上の世帯主又は世帯員</w:t>
            </w:r>
          </w:p>
          <w:p w:rsidR="00EB79D4" w:rsidRDefault="00872F40" w:rsidP="00DF5D75">
            <w:r>
              <w:rPr>
                <w:rFonts w:hint="eastAsia"/>
              </w:rPr>
              <w:t>※申請者と同じ場合は氏名欄に｢同上」と記載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B79D4" w:rsidRDefault="00872F40" w:rsidP="00DF5D75">
            <w:pPr>
              <w:ind w:firstLineChars="100" w:firstLine="210"/>
              <w:jc w:val="lef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 wp14:anchorId="1849A649" wp14:editId="5C7D02ED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4445</wp:posOffset>
                      </wp:positionV>
                      <wp:extent cx="0" cy="1016000"/>
                      <wp:effectExtent l="635" t="0" r="24130" b="825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600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left:5.65pt;mso-wrap-distance-bottom:0pt;mso-position-horizontal-relative:text;mso-position-vertical-relative:text;position:absolute;z-index:2;" o:spid="_x0000_s1026" o:allowincell="t" o:allowoverlap="t" filled="f" stroked="t" strokecolor="#000000 [3213]" strokeweight="0.75pt" o:spt="20" from="73.45pt,0.35pt" to="73.45pt,80.350000000000009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ふりがな</w:t>
            </w:r>
          </w:p>
        </w:tc>
      </w:tr>
      <w:tr w:rsidR="00EB79D4" w:rsidTr="00DF5D75">
        <w:trPr>
          <w:trHeight w:val="610"/>
        </w:trPr>
        <w:tc>
          <w:tcPr>
            <w:tcW w:w="2804" w:type="dxa"/>
            <w:vMerge/>
            <w:vAlign w:val="center"/>
          </w:tcPr>
          <w:p w:rsidR="00EB79D4" w:rsidRDefault="00EB79D4" w:rsidP="00DF5D75"/>
        </w:tc>
        <w:tc>
          <w:tcPr>
            <w:tcW w:w="7158" w:type="dxa"/>
            <w:tcBorders>
              <w:top w:val="dashSmallGap" w:sz="4" w:space="0" w:color="auto"/>
            </w:tcBorders>
            <w:vAlign w:val="center"/>
          </w:tcPr>
          <w:p w:rsidR="00EB79D4" w:rsidRDefault="00872F40" w:rsidP="00DF5D7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  <w:r>
              <w:rPr>
                <w:rFonts w:hint="eastAsia"/>
                <w:sz w:val="24"/>
              </w:rPr>
              <w:t xml:space="preserve">                               </w:t>
            </w:r>
          </w:p>
        </w:tc>
      </w:tr>
      <w:tr w:rsidR="00EB79D4" w:rsidTr="00DF5D75">
        <w:trPr>
          <w:trHeight w:val="530"/>
        </w:trPr>
        <w:tc>
          <w:tcPr>
            <w:tcW w:w="2804" w:type="dxa"/>
            <w:vMerge/>
            <w:vAlign w:val="center"/>
          </w:tcPr>
          <w:p w:rsidR="00EB79D4" w:rsidRDefault="00EB79D4" w:rsidP="00DF5D75"/>
        </w:tc>
        <w:tc>
          <w:tcPr>
            <w:tcW w:w="7158" w:type="dxa"/>
            <w:vAlign w:val="center"/>
          </w:tcPr>
          <w:p w:rsidR="00EB79D4" w:rsidRDefault="00872F40" w:rsidP="00DF5D7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EB79D4" w:rsidTr="00DF5D75">
        <w:trPr>
          <w:trHeight w:val="500"/>
        </w:trPr>
        <w:tc>
          <w:tcPr>
            <w:tcW w:w="2804" w:type="dxa"/>
            <w:vAlign w:val="center"/>
          </w:tcPr>
          <w:p w:rsidR="00EB79D4" w:rsidRDefault="00872F40" w:rsidP="00DF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158" w:type="dxa"/>
            <w:vAlign w:val="center"/>
          </w:tcPr>
          <w:p w:rsidR="00EB79D4" w:rsidRDefault="00872F40" w:rsidP="00DF5D75">
            <w:pPr>
              <w:jc w:val="center"/>
            </w:pPr>
            <w:r>
              <w:rPr>
                <w:rFonts w:hint="eastAsia"/>
              </w:rPr>
              <w:t>（１）パンフレット等　　（２）領収書の写し・保証書の写し</w:t>
            </w:r>
          </w:p>
        </w:tc>
      </w:tr>
    </w:tbl>
    <w:p w:rsidR="00EB79D4" w:rsidRDefault="00EB79D4">
      <w:pPr>
        <w:rPr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3360"/>
        <w:gridCol w:w="1470"/>
        <w:gridCol w:w="3132"/>
      </w:tblGrid>
      <w:tr w:rsidR="00EB79D4">
        <w:trPr>
          <w:trHeight w:hRule="exact" w:val="570"/>
        </w:trPr>
        <w:tc>
          <w:tcPr>
            <w:tcW w:w="1998" w:type="dxa"/>
            <w:vAlign w:val="center"/>
          </w:tcPr>
          <w:p w:rsidR="00EB79D4" w:rsidRDefault="00872F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360" w:type="dxa"/>
            <w:vAlign w:val="center"/>
          </w:tcPr>
          <w:p w:rsidR="00EB79D4" w:rsidRDefault="00EB79D4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EB79D4" w:rsidRDefault="00872F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3132" w:type="dxa"/>
            <w:vAlign w:val="center"/>
          </w:tcPr>
          <w:p w:rsidR="00EB79D4" w:rsidRDefault="00EB79D4">
            <w:pPr>
              <w:jc w:val="center"/>
            </w:pPr>
          </w:p>
        </w:tc>
      </w:tr>
      <w:tr w:rsidR="00EB79D4">
        <w:trPr>
          <w:trHeight w:hRule="exact" w:val="54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EB79D4" w:rsidRDefault="00872F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預金の種類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B79D4" w:rsidRDefault="00872F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当座　･　普通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B79D4" w:rsidRDefault="00872F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:rsidR="00EB79D4" w:rsidRDefault="00EB79D4">
            <w:pPr>
              <w:jc w:val="center"/>
            </w:pPr>
          </w:p>
        </w:tc>
      </w:tr>
      <w:tr w:rsidR="00EB79D4">
        <w:trPr>
          <w:trHeight w:val="36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B79D4" w:rsidRDefault="00872F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B79D4" w:rsidRDefault="00EB79D4">
            <w:pPr>
              <w:jc w:val="center"/>
              <w:rPr>
                <w:sz w:val="24"/>
              </w:rPr>
            </w:pPr>
          </w:p>
        </w:tc>
      </w:tr>
      <w:tr w:rsidR="00EB79D4">
        <w:trPr>
          <w:trHeight w:val="520"/>
        </w:trPr>
        <w:tc>
          <w:tcPr>
            <w:tcW w:w="1998" w:type="dxa"/>
            <w:tcBorders>
              <w:top w:val="dashed" w:sz="4" w:space="0" w:color="auto"/>
            </w:tcBorders>
            <w:vAlign w:val="center"/>
          </w:tcPr>
          <w:p w:rsidR="00EB79D4" w:rsidRDefault="00872F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962" w:type="dxa"/>
            <w:gridSpan w:val="3"/>
            <w:tcBorders>
              <w:top w:val="dashed" w:sz="4" w:space="0" w:color="auto"/>
            </w:tcBorders>
            <w:vAlign w:val="center"/>
          </w:tcPr>
          <w:p w:rsidR="00EB79D4" w:rsidRDefault="00EB79D4">
            <w:pPr>
              <w:jc w:val="center"/>
              <w:rPr>
                <w:sz w:val="24"/>
              </w:rPr>
            </w:pPr>
          </w:p>
        </w:tc>
      </w:tr>
    </w:tbl>
    <w:p w:rsidR="00DF5D75" w:rsidRPr="00122ACC" w:rsidRDefault="00DF5D75" w:rsidP="00122ACC">
      <w:pPr>
        <w:spacing w:line="0" w:lineRule="atLeast"/>
        <w:rPr>
          <w:rFonts w:hint="eastAsia"/>
          <w:sz w:val="16"/>
          <w:szCs w:val="16"/>
        </w:rPr>
      </w:pPr>
    </w:p>
    <w:p w:rsidR="00EB79D4" w:rsidRDefault="00DF5D75">
      <w:pPr>
        <w:rPr>
          <w:rFonts w:hint="eastAsia"/>
          <w:sz w:val="24"/>
        </w:rPr>
      </w:pPr>
      <w:r>
        <w:rPr>
          <w:rFonts w:hint="eastAsia"/>
          <w:sz w:val="24"/>
        </w:rPr>
        <w:t>町税等の調査閲覧同意書</w:t>
      </w:r>
    </w:p>
    <w:p w:rsidR="00DF5D75" w:rsidRDefault="00DF5D7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私は、千代田町</w:t>
      </w:r>
      <w:r>
        <w:rPr>
          <w:rFonts w:hint="eastAsia"/>
          <w:sz w:val="24"/>
        </w:rPr>
        <w:t>特殊詐欺対策機器購入費補助金</w:t>
      </w:r>
      <w:r>
        <w:rPr>
          <w:rFonts w:hint="eastAsia"/>
          <w:sz w:val="24"/>
        </w:rPr>
        <w:t>に必要な事項として、「町税納入状況の閲覧」「住民登録の閲覧」について、担当職員が調査閲覧することに同意します。</w:t>
      </w:r>
    </w:p>
    <w:tbl>
      <w:tblPr>
        <w:tblpPr w:leftFromText="142" w:rightFromText="142" w:vertAnchor="text" w:tblpX="340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320"/>
      </w:tblGrid>
      <w:tr w:rsidR="00DF5D75" w:rsidTr="00DF5D7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520" w:type="dxa"/>
            <w:gridSpan w:val="2"/>
          </w:tcPr>
          <w:p w:rsidR="00DF5D75" w:rsidRDefault="00DF5D75" w:rsidP="00DF5D75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納税確認</w:t>
            </w:r>
          </w:p>
        </w:tc>
      </w:tr>
      <w:tr w:rsidR="00DF5D75" w:rsidTr="00DF5D7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200" w:type="dxa"/>
          </w:tcPr>
          <w:p w:rsidR="00DF5D75" w:rsidRDefault="00DF5D75" w:rsidP="00DF5D75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320" w:type="dxa"/>
          </w:tcPr>
          <w:p w:rsidR="00DF5D75" w:rsidRDefault="00DF5D75" w:rsidP="00DF5D75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確　　認</w:t>
            </w:r>
          </w:p>
        </w:tc>
      </w:tr>
      <w:tr w:rsidR="00DF5D75" w:rsidTr="00DF5D7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00" w:type="dxa"/>
          </w:tcPr>
          <w:p w:rsidR="00DF5D75" w:rsidRDefault="00DF5D75" w:rsidP="00DF5D75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</w:tcPr>
          <w:p w:rsidR="00DF5D75" w:rsidRDefault="00DF5D75" w:rsidP="00DF5D75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XSpec="center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485"/>
      </w:tblGrid>
      <w:tr w:rsidR="00DF5D75" w:rsidTr="00DF5D7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775" w:type="dxa"/>
            <w:gridSpan w:val="2"/>
          </w:tcPr>
          <w:p w:rsidR="00DF5D75" w:rsidRDefault="00DF5D75" w:rsidP="00DF5D75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住民登録確認</w:t>
            </w:r>
          </w:p>
        </w:tc>
      </w:tr>
      <w:tr w:rsidR="00DF5D75" w:rsidTr="00DF5D7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90" w:type="dxa"/>
          </w:tcPr>
          <w:p w:rsidR="00DF5D75" w:rsidRDefault="00DF5D75" w:rsidP="00DF5D75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85" w:type="dxa"/>
          </w:tcPr>
          <w:p w:rsidR="00DF5D75" w:rsidRDefault="00DF5D75" w:rsidP="00DF5D75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確　　認</w:t>
            </w:r>
          </w:p>
        </w:tc>
      </w:tr>
      <w:tr w:rsidR="00DF5D75" w:rsidTr="00DF5D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0" w:type="dxa"/>
          </w:tcPr>
          <w:p w:rsidR="00DF5D75" w:rsidRDefault="00DF5D75" w:rsidP="00122ACC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5" w:type="dxa"/>
          </w:tcPr>
          <w:p w:rsidR="00DF5D75" w:rsidRDefault="00DF5D75" w:rsidP="00122ACC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DF5D75" w:rsidRDefault="00DF5D75" w:rsidP="00122ACC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氏名　　　　　　　　　㊞</w:t>
      </w:r>
    </w:p>
    <w:p w:rsidR="00DF5D75" w:rsidRDefault="00DF5D75">
      <w:pPr>
        <w:rPr>
          <w:sz w:val="24"/>
        </w:rPr>
      </w:pPr>
    </w:p>
    <w:sectPr w:rsidR="00DF5D75" w:rsidSect="00DF5D75">
      <w:pgSz w:w="11906" w:h="16838"/>
      <w:pgMar w:top="1440" w:right="1077" w:bottom="1134" w:left="1077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6C" w:rsidRDefault="00872F40">
      <w:r>
        <w:separator/>
      </w:r>
    </w:p>
  </w:endnote>
  <w:endnote w:type="continuationSeparator" w:id="0">
    <w:p w:rsidR="0038266C" w:rsidRDefault="0087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6C" w:rsidRDefault="00872F40">
      <w:r>
        <w:separator/>
      </w:r>
    </w:p>
  </w:footnote>
  <w:footnote w:type="continuationSeparator" w:id="0">
    <w:p w:rsidR="0038266C" w:rsidRDefault="0087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B79D4"/>
    <w:rsid w:val="00122ACC"/>
    <w:rsid w:val="0038266C"/>
    <w:rsid w:val="005558EC"/>
    <w:rsid w:val="00872F40"/>
    <w:rsid w:val="00DF5D75"/>
    <w:rsid w:val="00EB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55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8EC"/>
  </w:style>
  <w:style w:type="paragraph" w:styleId="a5">
    <w:name w:val="footer"/>
    <w:basedOn w:val="a"/>
    <w:link w:val="a6"/>
    <w:uiPriority w:val="99"/>
    <w:unhideWhenUsed/>
    <w:rsid w:val="00555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55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8EC"/>
  </w:style>
  <w:style w:type="paragraph" w:styleId="a5">
    <w:name w:val="footer"/>
    <w:basedOn w:val="a"/>
    <w:link w:val="a6"/>
    <w:uiPriority w:val="99"/>
    <w:unhideWhenUsed/>
    <w:rsid w:val="00555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orauser</dc:creator>
  <cp:lastModifiedBy>野村 英世 </cp:lastModifiedBy>
  <cp:revision>4</cp:revision>
  <cp:lastPrinted>2019-05-10T09:59:00Z</cp:lastPrinted>
  <dcterms:created xsi:type="dcterms:W3CDTF">2019-02-28T10:21:00Z</dcterms:created>
  <dcterms:modified xsi:type="dcterms:W3CDTF">2019-05-10T10:39:00Z</dcterms:modified>
</cp:coreProperties>
</file>