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612"/>
        <w:gridCol w:w="228"/>
        <w:gridCol w:w="852"/>
        <w:gridCol w:w="720"/>
        <w:gridCol w:w="636"/>
        <w:gridCol w:w="528"/>
        <w:gridCol w:w="936"/>
        <w:gridCol w:w="120"/>
        <w:gridCol w:w="1140"/>
        <w:gridCol w:w="1260"/>
      </w:tblGrid>
      <w:tr w:rsidR="00507392">
        <w:trPr>
          <w:trHeight w:hRule="exact" w:val="3990"/>
        </w:trPr>
        <w:tc>
          <w:tcPr>
            <w:tcW w:w="8400" w:type="dxa"/>
            <w:gridSpan w:val="11"/>
          </w:tcPr>
          <w:p w:rsidR="00507392" w:rsidRDefault="00507392">
            <w:pPr>
              <w:spacing w:before="315" w:line="420" w:lineRule="exact"/>
              <w:ind w:left="2732" w:right="273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騒音特定施設等使用届出書</w:t>
            </w:r>
          </w:p>
          <w:p w:rsidR="00507392" w:rsidRDefault="00507392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507392" w:rsidRDefault="0050739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20CCE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507392" w:rsidRDefault="00507392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507392" w:rsidRDefault="00507392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507392" w:rsidRDefault="00507392">
            <w:pPr>
              <w:spacing w:before="31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群馬県の生活環境を保全する条例第</w:t>
            </w:r>
            <w:r>
              <w:t>65</w:t>
            </w:r>
            <w:r>
              <w:rPr>
                <w:rFonts w:hint="eastAsia"/>
              </w:rPr>
              <w:t>条第１項の規定により、騒音特定施設等について、次のとおり届け出ます。</w:t>
            </w:r>
          </w:p>
        </w:tc>
      </w:tr>
      <w:tr w:rsidR="00507392">
        <w:trPr>
          <w:cantSplit/>
          <w:trHeight w:hRule="exact" w:val="735"/>
        </w:trPr>
        <w:tc>
          <w:tcPr>
            <w:tcW w:w="1980" w:type="dxa"/>
            <w:gridSpan w:val="2"/>
            <w:vAlign w:val="center"/>
          </w:tcPr>
          <w:p w:rsidR="00507392" w:rsidRDefault="0050739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36" w:type="dxa"/>
            <w:gridSpan w:val="4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980" w:type="dxa"/>
            <w:gridSpan w:val="2"/>
            <w:vAlign w:val="center"/>
          </w:tcPr>
          <w:p w:rsidR="00507392" w:rsidRDefault="0050739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36" w:type="dxa"/>
            <w:gridSpan w:val="4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3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0" w:type="dxa"/>
            <w:gridSpan w:val="2"/>
            <w:vAlign w:val="center"/>
          </w:tcPr>
          <w:p w:rsidR="00507392" w:rsidRDefault="000050E1">
            <w:pPr>
              <w:ind w:left="-40" w:right="-8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07392">
              <w:rPr>
                <w:rFonts w:hint="eastAsia"/>
              </w:rPr>
              <w:t xml:space="preserve">　　年　　月　　日</w:t>
            </w:r>
          </w:p>
        </w:tc>
      </w:tr>
      <w:tr w:rsidR="00507392">
        <w:trPr>
          <w:cantSplit/>
          <w:trHeight w:hRule="exact" w:val="735"/>
        </w:trPr>
        <w:tc>
          <w:tcPr>
            <w:tcW w:w="198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2436" w:type="dxa"/>
            <w:gridSpan w:val="4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98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  <w:spacing w:val="42"/>
              </w:rPr>
              <w:t>常時使用す</w:t>
            </w:r>
            <w:r>
              <w:rPr>
                <w:rFonts w:hint="eastAsia"/>
              </w:rPr>
              <w:t>る従業員数</w:t>
            </w:r>
          </w:p>
        </w:tc>
        <w:tc>
          <w:tcPr>
            <w:tcW w:w="2436" w:type="dxa"/>
            <w:gridSpan w:val="4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0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98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△騒音又は振動の防止の方法</w:t>
            </w:r>
          </w:p>
        </w:tc>
        <w:tc>
          <w:tcPr>
            <w:tcW w:w="2436" w:type="dxa"/>
            <w:gridSpan w:val="4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84" w:type="dxa"/>
            <w:gridSpan w:val="3"/>
            <w:vAlign w:val="center"/>
          </w:tcPr>
          <w:p w:rsidR="00507392" w:rsidRDefault="0050739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※備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40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525"/>
        </w:trPr>
        <w:tc>
          <w:tcPr>
            <w:tcW w:w="1368" w:type="dxa"/>
            <w:vMerge w:val="restart"/>
            <w:vAlign w:val="center"/>
          </w:tcPr>
          <w:p w:rsidR="00507392" w:rsidRDefault="0050739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92" w:type="dxa"/>
            <w:gridSpan w:val="3"/>
            <w:vAlign w:val="center"/>
          </w:tcPr>
          <w:p w:rsidR="00507392" w:rsidRDefault="00507392">
            <w:pPr>
              <w:ind w:left="-99" w:right="-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騒音特定施設・</w:t>
            </w:r>
          </w:p>
          <w:p w:rsidR="00507392" w:rsidRDefault="00507392">
            <w:pPr>
              <w:ind w:left="-99" w:right="-99"/>
              <w:rPr>
                <w:rFonts w:cs="Times New Roman"/>
              </w:rPr>
            </w:pPr>
            <w:r>
              <w:rPr>
                <w:rFonts w:hint="eastAsia"/>
              </w:rPr>
              <w:t>振動特定施設の別</w:t>
            </w:r>
          </w:p>
        </w:tc>
        <w:tc>
          <w:tcPr>
            <w:tcW w:w="720" w:type="dxa"/>
            <w:vMerge w:val="restart"/>
            <w:vAlign w:val="center"/>
          </w:tcPr>
          <w:p w:rsidR="00507392" w:rsidRDefault="005073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507392" w:rsidRDefault="005073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36" w:type="dxa"/>
            <w:vMerge w:val="restart"/>
            <w:vAlign w:val="center"/>
          </w:tcPr>
          <w:p w:rsidR="00507392" w:rsidRDefault="005073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7392" w:rsidRDefault="00507392">
            <w:pPr>
              <w:spacing w:line="367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使用開</w:t>
            </w:r>
            <w:r>
              <w:rPr>
                <w:rFonts w:hint="eastAsia"/>
              </w:rPr>
              <w:t>始時刻</w:t>
            </w:r>
          </w:p>
          <w:p w:rsidR="00507392" w:rsidRDefault="00507392">
            <w:pPr>
              <w:spacing w:line="367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260" w:type="dxa"/>
            <w:vMerge w:val="restart"/>
            <w:vAlign w:val="center"/>
          </w:tcPr>
          <w:p w:rsidR="00507392" w:rsidRDefault="00507392">
            <w:pPr>
              <w:spacing w:line="367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使用終</w:t>
            </w:r>
            <w:r>
              <w:rPr>
                <w:rFonts w:hint="eastAsia"/>
              </w:rPr>
              <w:t>了時刻</w:t>
            </w:r>
          </w:p>
          <w:p w:rsidR="00507392" w:rsidRDefault="00507392">
            <w:pPr>
              <w:spacing w:line="367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507392">
        <w:trPr>
          <w:cantSplit/>
          <w:trHeight w:hRule="exact" w:val="525"/>
        </w:trPr>
        <w:tc>
          <w:tcPr>
            <w:tcW w:w="1368" w:type="dxa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7392" w:rsidRDefault="005073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騒音特定施設</w:t>
            </w:r>
          </w:p>
        </w:tc>
        <w:tc>
          <w:tcPr>
            <w:tcW w:w="852" w:type="dxa"/>
            <w:vAlign w:val="center"/>
          </w:tcPr>
          <w:p w:rsidR="00507392" w:rsidRDefault="005073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振動特定施設</w:t>
            </w:r>
          </w:p>
        </w:tc>
        <w:tc>
          <w:tcPr>
            <w:tcW w:w="720" w:type="dxa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164" w:type="dxa"/>
            <w:gridSpan w:val="2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936" w:type="dxa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368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936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368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936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  <w:tr w:rsidR="00507392">
        <w:trPr>
          <w:cantSplit/>
          <w:trHeight w:hRule="exact" w:val="735"/>
        </w:trPr>
        <w:tc>
          <w:tcPr>
            <w:tcW w:w="1368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936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07392" w:rsidRDefault="00507392">
            <w:pPr>
              <w:rPr>
                <w:rFonts w:cs="Times New Roman"/>
              </w:rPr>
            </w:pPr>
          </w:p>
        </w:tc>
      </w:tr>
    </w:tbl>
    <w:p w:rsidR="00507392" w:rsidRDefault="00507392">
      <w:pPr>
        <w:spacing w:before="315"/>
        <w:rPr>
          <w:rFonts w:cs="Times New Roman"/>
        </w:rPr>
      </w:pPr>
      <w:r>
        <w:rPr>
          <w:rFonts w:hint="eastAsia"/>
        </w:rPr>
        <w:t xml:space="preserve">　備考　別記様式第１号の備考に同じ。</w:t>
      </w:r>
    </w:p>
    <w:sectPr w:rsidR="00507392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C9" w:rsidRDefault="00702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EC9" w:rsidRDefault="00702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C9" w:rsidRDefault="00702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2EC9" w:rsidRDefault="00702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7392"/>
    <w:rsid w:val="000050E1"/>
    <w:rsid w:val="00020CCE"/>
    <w:rsid w:val="003568AA"/>
    <w:rsid w:val="004668FD"/>
    <w:rsid w:val="00507392"/>
    <w:rsid w:val="006A5F16"/>
    <w:rsid w:val="00702EC9"/>
    <w:rsid w:val="009E5E98"/>
    <w:rsid w:val="00BD7DE5"/>
    <w:rsid w:val="00C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5F1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A5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5F16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5F1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A5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5F1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2002-09-17T09:36:00Z</cp:lastPrinted>
  <dcterms:created xsi:type="dcterms:W3CDTF">2019-01-30T07:54:00Z</dcterms:created>
  <dcterms:modified xsi:type="dcterms:W3CDTF">2019-05-11T06:14:00Z</dcterms:modified>
</cp:coreProperties>
</file>