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139" w:rsidRPr="00807173" w:rsidRDefault="00F83139" w:rsidP="00F83139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807173">
        <w:rPr>
          <w:rFonts w:asciiTheme="majorEastAsia" w:eastAsiaTheme="majorEastAsia" w:hAnsiTheme="majorEastAsia" w:hint="eastAsia"/>
          <w:sz w:val="40"/>
          <w:szCs w:val="40"/>
        </w:rPr>
        <w:t>合併</w:t>
      </w:r>
      <w:r w:rsidR="00295B47">
        <w:rPr>
          <w:rFonts w:asciiTheme="majorEastAsia" w:eastAsiaTheme="majorEastAsia" w:hAnsiTheme="majorEastAsia" w:hint="eastAsia"/>
          <w:sz w:val="40"/>
          <w:szCs w:val="40"/>
        </w:rPr>
        <w:t>処理</w:t>
      </w:r>
      <w:r w:rsidRPr="00807173">
        <w:rPr>
          <w:rFonts w:asciiTheme="majorEastAsia" w:eastAsiaTheme="majorEastAsia" w:hAnsiTheme="majorEastAsia" w:hint="eastAsia"/>
          <w:sz w:val="40"/>
          <w:szCs w:val="40"/>
        </w:rPr>
        <w:t>浄化槽中間検査について</w:t>
      </w:r>
    </w:p>
    <w:p w:rsidR="00F83139" w:rsidRPr="00807173" w:rsidRDefault="00F83139" w:rsidP="00F83139">
      <w:pPr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F83139" w:rsidRPr="00807173" w:rsidRDefault="00F83139" w:rsidP="00D52F3B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807173">
        <w:rPr>
          <w:rFonts w:asciiTheme="majorEastAsia" w:eastAsiaTheme="majorEastAsia" w:hAnsiTheme="majorEastAsia" w:hint="eastAsia"/>
          <w:sz w:val="24"/>
          <w:szCs w:val="24"/>
        </w:rPr>
        <w:t>千代田町では、合併</w:t>
      </w:r>
      <w:r w:rsidR="00295B47">
        <w:rPr>
          <w:rFonts w:asciiTheme="majorEastAsia" w:eastAsiaTheme="majorEastAsia" w:hAnsiTheme="majorEastAsia" w:hint="eastAsia"/>
          <w:sz w:val="24"/>
          <w:szCs w:val="24"/>
        </w:rPr>
        <w:t>処理</w:t>
      </w:r>
      <w:r w:rsidRPr="00807173">
        <w:rPr>
          <w:rFonts w:asciiTheme="majorEastAsia" w:eastAsiaTheme="majorEastAsia" w:hAnsiTheme="majorEastAsia" w:hint="eastAsia"/>
          <w:sz w:val="24"/>
          <w:szCs w:val="24"/>
        </w:rPr>
        <w:t>浄化槽補助金を申請した場合、中間検査を実施しております。</w:t>
      </w:r>
    </w:p>
    <w:p w:rsidR="00F83139" w:rsidRPr="00807173" w:rsidRDefault="00F83139" w:rsidP="00D52F3B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807173">
        <w:rPr>
          <w:rFonts w:asciiTheme="majorEastAsia" w:eastAsiaTheme="majorEastAsia" w:hAnsiTheme="majorEastAsia" w:hint="eastAsia"/>
          <w:sz w:val="24"/>
          <w:szCs w:val="24"/>
        </w:rPr>
        <w:t>検査の内容については、下記のとおりですので、</w:t>
      </w:r>
      <w:r w:rsidR="002F4C09" w:rsidRPr="00807173">
        <w:rPr>
          <w:rFonts w:asciiTheme="majorEastAsia" w:eastAsiaTheme="majorEastAsia" w:hAnsiTheme="majorEastAsia" w:hint="eastAsia"/>
          <w:sz w:val="24"/>
          <w:szCs w:val="24"/>
        </w:rPr>
        <w:t>チェック項目をクリアできるよう工事をお願いいたします。</w:t>
      </w:r>
    </w:p>
    <w:p w:rsidR="002F4C09" w:rsidRPr="00807173" w:rsidRDefault="002F4C09" w:rsidP="00F83139">
      <w:pPr>
        <w:jc w:val="left"/>
        <w:rPr>
          <w:rFonts w:asciiTheme="majorEastAsia" w:eastAsiaTheme="majorEastAsia" w:hAnsiTheme="majorEastAsia"/>
          <w:szCs w:val="21"/>
        </w:rPr>
      </w:pPr>
    </w:p>
    <w:p w:rsidR="00807173" w:rsidRPr="00807173" w:rsidRDefault="00807173" w:rsidP="00F8313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F4C09" w:rsidRPr="00807173" w:rsidRDefault="002F4C09" w:rsidP="00F83139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807173">
        <w:rPr>
          <w:rFonts w:asciiTheme="majorEastAsia" w:eastAsiaTheme="majorEastAsia" w:hAnsiTheme="majorEastAsia" w:hint="eastAsia"/>
          <w:sz w:val="24"/>
          <w:szCs w:val="24"/>
        </w:rPr>
        <w:t>チェック項目</w:t>
      </w:r>
    </w:p>
    <w:p w:rsidR="00C0085A" w:rsidRDefault="00C0085A" w:rsidP="00F83139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□　浄化槽の</w:t>
      </w:r>
      <w:r w:rsidR="00EB2350">
        <w:rPr>
          <w:rFonts w:asciiTheme="majorEastAsia" w:eastAsiaTheme="majorEastAsia" w:hAnsiTheme="majorEastAsia" w:hint="eastAsia"/>
          <w:sz w:val="24"/>
          <w:szCs w:val="24"/>
        </w:rPr>
        <w:t>法定ラベル、認定ラベルがすぐに確認できる状態となっているか。</w:t>
      </w:r>
    </w:p>
    <w:p w:rsidR="002F4C09" w:rsidRPr="00807173" w:rsidRDefault="002F4C09" w:rsidP="00F83139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807173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80717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807173">
        <w:rPr>
          <w:rFonts w:asciiTheme="majorEastAsia" w:eastAsiaTheme="majorEastAsia" w:hAnsiTheme="majorEastAsia" w:hint="eastAsia"/>
          <w:sz w:val="24"/>
          <w:szCs w:val="24"/>
        </w:rPr>
        <w:t>型枠のサイズが浄化槽の外形寸法以上となっているか。</w:t>
      </w:r>
    </w:p>
    <w:p w:rsidR="002F4C09" w:rsidRPr="00807173" w:rsidRDefault="002F4C09" w:rsidP="00F83139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807173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80717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807173">
        <w:rPr>
          <w:rFonts w:asciiTheme="majorEastAsia" w:eastAsiaTheme="majorEastAsia" w:hAnsiTheme="majorEastAsia" w:hint="eastAsia"/>
          <w:sz w:val="24"/>
          <w:szCs w:val="24"/>
        </w:rPr>
        <w:t>型枠の厚さが100㎜以上となっているか。</w:t>
      </w:r>
    </w:p>
    <w:p w:rsidR="002F4C09" w:rsidRPr="00807173" w:rsidRDefault="002F4C09" w:rsidP="00F83139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807173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80717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807173">
        <w:rPr>
          <w:rFonts w:asciiTheme="majorEastAsia" w:eastAsiaTheme="majorEastAsia" w:hAnsiTheme="majorEastAsia" w:hint="eastAsia"/>
          <w:sz w:val="24"/>
          <w:szCs w:val="24"/>
        </w:rPr>
        <w:t>配筋</w:t>
      </w:r>
      <w:r w:rsidR="00EB2350">
        <w:rPr>
          <w:rFonts w:asciiTheme="majorEastAsia" w:eastAsiaTheme="majorEastAsia" w:hAnsiTheme="majorEastAsia" w:hint="eastAsia"/>
          <w:sz w:val="24"/>
          <w:szCs w:val="24"/>
        </w:rPr>
        <w:t>が</w:t>
      </w:r>
      <w:r w:rsidRPr="00807173">
        <w:rPr>
          <w:rFonts w:asciiTheme="majorEastAsia" w:eastAsiaTheme="majorEastAsia" w:hAnsiTheme="majorEastAsia" w:hint="eastAsia"/>
          <w:sz w:val="24"/>
          <w:szCs w:val="24"/>
        </w:rPr>
        <w:t>太さ</w:t>
      </w:r>
      <w:r w:rsidR="00EB2350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020ED8">
        <w:rPr>
          <w:rFonts w:asciiTheme="majorEastAsia" w:eastAsiaTheme="majorEastAsia" w:hAnsiTheme="majorEastAsia" w:hint="eastAsia"/>
          <w:sz w:val="24"/>
          <w:szCs w:val="24"/>
        </w:rPr>
        <w:t>0</w:t>
      </w:r>
      <w:r w:rsidRPr="00807173">
        <w:rPr>
          <w:rFonts w:asciiTheme="majorEastAsia" w:eastAsiaTheme="majorEastAsia" w:hAnsiTheme="majorEastAsia" w:hint="eastAsia"/>
          <w:sz w:val="24"/>
          <w:szCs w:val="24"/>
        </w:rPr>
        <w:t>㎜以上</w:t>
      </w:r>
      <w:r w:rsidR="00EB2350">
        <w:rPr>
          <w:rFonts w:asciiTheme="majorEastAsia" w:eastAsiaTheme="majorEastAsia" w:hAnsiTheme="majorEastAsia" w:hint="eastAsia"/>
          <w:sz w:val="24"/>
          <w:szCs w:val="24"/>
        </w:rPr>
        <w:t>の異形鉄筋</w:t>
      </w:r>
      <w:r w:rsidRPr="00807173">
        <w:rPr>
          <w:rFonts w:asciiTheme="majorEastAsia" w:eastAsiaTheme="majorEastAsia" w:hAnsiTheme="majorEastAsia" w:hint="eastAsia"/>
          <w:sz w:val="24"/>
          <w:szCs w:val="24"/>
        </w:rPr>
        <w:t>となっているか。</w:t>
      </w:r>
    </w:p>
    <w:p w:rsidR="002F4C09" w:rsidRPr="00807173" w:rsidRDefault="002F4C09" w:rsidP="00F83139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807173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80717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807173">
        <w:rPr>
          <w:rFonts w:asciiTheme="majorEastAsia" w:eastAsiaTheme="majorEastAsia" w:hAnsiTheme="majorEastAsia" w:hint="eastAsia"/>
          <w:sz w:val="24"/>
          <w:szCs w:val="24"/>
        </w:rPr>
        <w:t>配筋の間隔が200㎜以下となっているか。</w:t>
      </w:r>
    </w:p>
    <w:p w:rsidR="002F4C09" w:rsidRPr="00807173" w:rsidRDefault="002F4C09" w:rsidP="00F83139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807173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80717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807173">
        <w:rPr>
          <w:rFonts w:asciiTheme="majorEastAsia" w:eastAsiaTheme="majorEastAsia" w:hAnsiTheme="majorEastAsia" w:hint="eastAsia"/>
          <w:sz w:val="24"/>
          <w:szCs w:val="24"/>
        </w:rPr>
        <w:t>配筋の位置が型枠の厚さの中心となっているか。</w:t>
      </w:r>
    </w:p>
    <w:p w:rsidR="002F4C09" w:rsidRPr="00807173" w:rsidRDefault="002F4C09" w:rsidP="00F83139">
      <w:pPr>
        <w:jc w:val="left"/>
        <w:rPr>
          <w:rFonts w:asciiTheme="majorEastAsia" w:eastAsiaTheme="majorEastAsia" w:hAnsiTheme="majorEastAsia"/>
          <w:szCs w:val="21"/>
        </w:rPr>
      </w:pPr>
    </w:p>
    <w:p w:rsidR="00807173" w:rsidRPr="00807173" w:rsidRDefault="00807173" w:rsidP="00F83139">
      <w:pPr>
        <w:jc w:val="left"/>
        <w:rPr>
          <w:rFonts w:asciiTheme="majorEastAsia" w:eastAsiaTheme="majorEastAsia" w:hAnsiTheme="majorEastAsia"/>
          <w:szCs w:val="21"/>
        </w:rPr>
      </w:pPr>
    </w:p>
    <w:p w:rsidR="002F4C09" w:rsidRPr="00807173" w:rsidRDefault="00D635FD" w:rsidP="00D52F3B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807173">
        <w:rPr>
          <w:rFonts w:asciiTheme="majorEastAsia" w:eastAsiaTheme="majorEastAsia" w:hAnsiTheme="majorEastAsia" w:hint="eastAsia"/>
          <w:sz w:val="24"/>
          <w:szCs w:val="24"/>
        </w:rPr>
        <w:t>検査当日は、上記のチェック項目をクリアできている事がすぐにわかるよう、スケールを当てておいてください。</w:t>
      </w:r>
    </w:p>
    <w:p w:rsidR="00D635FD" w:rsidRPr="00807173" w:rsidRDefault="00D635FD" w:rsidP="00F8313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F4C09" w:rsidRPr="00807173" w:rsidRDefault="00D635FD" w:rsidP="00D52F3B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807173">
        <w:rPr>
          <w:rFonts w:asciiTheme="majorEastAsia" w:eastAsiaTheme="majorEastAsia" w:hAnsiTheme="majorEastAsia" w:hint="eastAsia"/>
          <w:sz w:val="24"/>
          <w:szCs w:val="24"/>
        </w:rPr>
        <w:t>中間検査日の日程調整は、下記までお願いいたします。中間検査を予定している日の</w:t>
      </w:r>
      <w:r w:rsidR="00A456B7" w:rsidRPr="00807173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約</w:t>
      </w:r>
      <w:r w:rsidRPr="00807173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１週間前</w:t>
      </w:r>
      <w:r w:rsidR="00A456B7" w:rsidRPr="00807173">
        <w:rPr>
          <w:rFonts w:asciiTheme="majorEastAsia" w:eastAsiaTheme="majorEastAsia" w:hAnsiTheme="majorEastAsia" w:hint="eastAsia"/>
          <w:sz w:val="24"/>
          <w:szCs w:val="24"/>
        </w:rPr>
        <w:t>までに連絡をお願いいたします。スケジュールの都合で検査日を変更していただく場合もありますので、日程調整は十分余裕を持って行ってください。また、中間検査を実施できないと、</w:t>
      </w:r>
      <w:r w:rsidR="00A456B7" w:rsidRPr="00EB2350">
        <w:rPr>
          <w:rFonts w:asciiTheme="majorEastAsia" w:eastAsiaTheme="majorEastAsia" w:hAnsiTheme="majorEastAsia" w:hint="eastAsia"/>
          <w:sz w:val="24"/>
          <w:szCs w:val="24"/>
          <w:u w:val="wave"/>
        </w:rPr>
        <w:t>補助金が交付できません</w:t>
      </w:r>
      <w:r w:rsidR="00A456B7" w:rsidRPr="00807173">
        <w:rPr>
          <w:rFonts w:asciiTheme="majorEastAsia" w:eastAsiaTheme="majorEastAsia" w:hAnsiTheme="majorEastAsia" w:hint="eastAsia"/>
          <w:sz w:val="24"/>
          <w:szCs w:val="24"/>
        </w:rPr>
        <w:t>ので、注意してください。</w:t>
      </w:r>
    </w:p>
    <w:p w:rsidR="00A456B7" w:rsidRPr="00807173" w:rsidRDefault="00A456B7" w:rsidP="00F83139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</w:p>
    <w:p w:rsidR="00807173" w:rsidRDefault="00807173" w:rsidP="001670E6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</w:p>
    <w:p w:rsidR="00807173" w:rsidRPr="00807173" w:rsidRDefault="00807173" w:rsidP="00807173">
      <w:pPr>
        <w:ind w:firstLineChars="1900" w:firstLine="456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A456B7" w:rsidRPr="00807173" w:rsidRDefault="00A456B7" w:rsidP="00807173">
      <w:pPr>
        <w:ind w:firstLineChars="1300" w:firstLine="3120"/>
        <w:jc w:val="left"/>
        <w:rPr>
          <w:rFonts w:asciiTheme="majorEastAsia" w:eastAsiaTheme="majorEastAsia" w:hAnsiTheme="majorEastAsia"/>
          <w:sz w:val="24"/>
          <w:szCs w:val="24"/>
        </w:rPr>
      </w:pPr>
      <w:r w:rsidRPr="00807173">
        <w:rPr>
          <w:rFonts w:asciiTheme="majorEastAsia" w:eastAsiaTheme="majorEastAsia" w:hAnsiTheme="majorEastAsia" w:hint="eastAsia"/>
          <w:sz w:val="24"/>
          <w:szCs w:val="24"/>
        </w:rPr>
        <w:t>連絡先</w:t>
      </w:r>
    </w:p>
    <w:p w:rsidR="00A456B7" w:rsidRPr="00807173" w:rsidRDefault="00A456B7" w:rsidP="00807173">
      <w:pPr>
        <w:ind w:firstLineChars="1300" w:firstLine="3120"/>
        <w:jc w:val="left"/>
        <w:rPr>
          <w:rFonts w:asciiTheme="majorEastAsia" w:eastAsiaTheme="majorEastAsia" w:hAnsiTheme="majorEastAsia"/>
          <w:sz w:val="24"/>
          <w:szCs w:val="24"/>
        </w:rPr>
      </w:pPr>
      <w:r w:rsidRPr="00807173">
        <w:rPr>
          <w:rFonts w:asciiTheme="majorEastAsia" w:eastAsiaTheme="majorEastAsia" w:hAnsiTheme="majorEastAsia" w:hint="eastAsia"/>
          <w:sz w:val="24"/>
          <w:szCs w:val="24"/>
        </w:rPr>
        <w:t>千代田町役場</w:t>
      </w:r>
      <w:r w:rsidR="00751983">
        <w:rPr>
          <w:rFonts w:asciiTheme="majorEastAsia" w:eastAsiaTheme="majorEastAsia" w:hAnsiTheme="majorEastAsia" w:hint="eastAsia"/>
          <w:sz w:val="24"/>
          <w:szCs w:val="24"/>
        </w:rPr>
        <w:t>建設</w:t>
      </w:r>
      <w:r w:rsidRPr="00807173">
        <w:rPr>
          <w:rFonts w:asciiTheme="majorEastAsia" w:eastAsiaTheme="majorEastAsia" w:hAnsiTheme="majorEastAsia" w:hint="eastAsia"/>
          <w:sz w:val="24"/>
          <w:szCs w:val="24"/>
        </w:rPr>
        <w:t>環境課環境係</w:t>
      </w:r>
    </w:p>
    <w:p w:rsidR="002F4C09" w:rsidRPr="00807173" w:rsidRDefault="00A456B7" w:rsidP="00807173">
      <w:pPr>
        <w:ind w:firstLineChars="1300" w:firstLine="3120"/>
        <w:jc w:val="left"/>
        <w:rPr>
          <w:rFonts w:asciiTheme="majorEastAsia" w:eastAsiaTheme="majorEastAsia" w:hAnsiTheme="majorEastAsia"/>
          <w:sz w:val="24"/>
          <w:szCs w:val="24"/>
        </w:rPr>
      </w:pPr>
      <w:r w:rsidRPr="00807173">
        <w:rPr>
          <w:rFonts w:asciiTheme="majorEastAsia" w:eastAsiaTheme="majorEastAsia" w:hAnsiTheme="majorEastAsia" w:hint="eastAsia"/>
          <w:sz w:val="24"/>
          <w:szCs w:val="24"/>
        </w:rPr>
        <w:t>TEL　０２７６（</w:t>
      </w:r>
      <w:r w:rsidR="001670E6">
        <w:rPr>
          <w:rFonts w:asciiTheme="majorEastAsia" w:eastAsiaTheme="majorEastAsia" w:hAnsiTheme="majorEastAsia" w:hint="eastAsia"/>
          <w:sz w:val="24"/>
          <w:szCs w:val="24"/>
        </w:rPr>
        <w:t>４９</w:t>
      </w:r>
      <w:r w:rsidRPr="00807173">
        <w:rPr>
          <w:rFonts w:asciiTheme="majorEastAsia" w:eastAsiaTheme="majorEastAsia" w:hAnsiTheme="majorEastAsia" w:hint="eastAsia"/>
          <w:sz w:val="24"/>
          <w:szCs w:val="24"/>
        </w:rPr>
        <w:t>）５</w:t>
      </w:r>
      <w:r w:rsidR="001670E6">
        <w:rPr>
          <w:rFonts w:asciiTheme="majorEastAsia" w:eastAsiaTheme="majorEastAsia" w:hAnsiTheme="majorEastAsia" w:hint="eastAsia"/>
          <w:sz w:val="24"/>
          <w:szCs w:val="24"/>
        </w:rPr>
        <w:t>２００</w:t>
      </w:r>
    </w:p>
    <w:p w:rsidR="00A456B7" w:rsidRPr="00807173" w:rsidRDefault="00A456B7" w:rsidP="00807173">
      <w:pPr>
        <w:ind w:firstLineChars="1300" w:firstLine="3120"/>
        <w:jc w:val="left"/>
        <w:rPr>
          <w:rFonts w:asciiTheme="majorEastAsia" w:eastAsiaTheme="majorEastAsia" w:hAnsiTheme="majorEastAsia"/>
          <w:sz w:val="24"/>
          <w:szCs w:val="24"/>
        </w:rPr>
      </w:pPr>
      <w:r w:rsidRPr="00807173">
        <w:rPr>
          <w:rFonts w:asciiTheme="majorEastAsia" w:eastAsiaTheme="majorEastAsia" w:hAnsiTheme="majorEastAsia" w:hint="eastAsia"/>
          <w:sz w:val="24"/>
          <w:szCs w:val="24"/>
        </w:rPr>
        <w:t>FAX　０２７６（</w:t>
      </w:r>
      <w:r w:rsidR="00751983">
        <w:rPr>
          <w:rFonts w:asciiTheme="majorEastAsia" w:eastAsiaTheme="majorEastAsia" w:hAnsiTheme="majorEastAsia" w:hint="eastAsia"/>
          <w:sz w:val="24"/>
          <w:szCs w:val="24"/>
        </w:rPr>
        <w:t>８６</w:t>
      </w:r>
      <w:r w:rsidRPr="00807173">
        <w:rPr>
          <w:rFonts w:asciiTheme="majorEastAsia" w:eastAsiaTheme="majorEastAsia" w:hAnsiTheme="majorEastAsia" w:hint="eastAsia"/>
          <w:sz w:val="24"/>
          <w:szCs w:val="24"/>
        </w:rPr>
        <w:t>）４</w:t>
      </w:r>
      <w:r w:rsidR="00751983">
        <w:rPr>
          <w:rFonts w:asciiTheme="majorEastAsia" w:eastAsiaTheme="majorEastAsia" w:hAnsiTheme="majorEastAsia" w:hint="eastAsia"/>
          <w:sz w:val="24"/>
          <w:szCs w:val="24"/>
        </w:rPr>
        <w:t>５９１</w:t>
      </w:r>
    </w:p>
    <w:sectPr w:rsidR="00A456B7" w:rsidRPr="008071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657" w:rsidRDefault="00925657" w:rsidP="00295B47">
      <w:r>
        <w:separator/>
      </w:r>
    </w:p>
  </w:endnote>
  <w:endnote w:type="continuationSeparator" w:id="0">
    <w:p w:rsidR="00925657" w:rsidRDefault="00925657" w:rsidP="00295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657" w:rsidRDefault="00925657" w:rsidP="00295B47">
      <w:r>
        <w:separator/>
      </w:r>
    </w:p>
  </w:footnote>
  <w:footnote w:type="continuationSeparator" w:id="0">
    <w:p w:rsidR="00925657" w:rsidRDefault="00925657" w:rsidP="00295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139"/>
    <w:rsid w:val="00020ED8"/>
    <w:rsid w:val="001670E6"/>
    <w:rsid w:val="00295B47"/>
    <w:rsid w:val="002F4C09"/>
    <w:rsid w:val="00751983"/>
    <w:rsid w:val="00807173"/>
    <w:rsid w:val="00870B54"/>
    <w:rsid w:val="00903D83"/>
    <w:rsid w:val="00925657"/>
    <w:rsid w:val="00A456B7"/>
    <w:rsid w:val="00C0085A"/>
    <w:rsid w:val="00D52F3B"/>
    <w:rsid w:val="00D635FD"/>
    <w:rsid w:val="00EB2350"/>
    <w:rsid w:val="00F8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2FD9BF"/>
  <w15:docId w15:val="{C0A2B51D-56C7-40A8-8C33-1600C6058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B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5B47"/>
  </w:style>
  <w:style w:type="paragraph" w:styleId="a5">
    <w:name w:val="footer"/>
    <w:basedOn w:val="a"/>
    <w:link w:val="a6"/>
    <w:uiPriority w:val="99"/>
    <w:unhideWhenUsed/>
    <w:rsid w:val="00295B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5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高田 充之 </dc:creator>
  <cp:lastModifiedBy>横山 将 </cp:lastModifiedBy>
  <cp:revision>3</cp:revision>
  <cp:lastPrinted>2013-07-25T02:41:00Z</cp:lastPrinted>
  <dcterms:created xsi:type="dcterms:W3CDTF">2020-05-04T01:46:00Z</dcterms:created>
  <dcterms:modified xsi:type="dcterms:W3CDTF">2020-05-04T02:26:00Z</dcterms:modified>
</cp:coreProperties>
</file>